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Ananya Ghosh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Video Editor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Mumbai, Maharashtra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Video editor with nine years of experience cutting advertising films, branded content and long-form web series. Works across Premiere Pro, Avid Media Composer, DaVinci Resolve and After Effects, from offline edit to online finish. Leads a small team of editors and works closely with directors, producers and agencies on tight broadcast and digital deadlines.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Advertising film editing · Long-form storytelling · Avid Media Composer · Premiere Pro and After Effects · DaVinci Resolve colour · Sound design and mixing basics · Offline and online editing · Team supervision · Client and agency feedback · Broadcast delivery standards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Video Editor</w:t>
      </w:r>
      <w:r>
        <w:t xml:space="preserve"> — Production house for advertising and branded content, Mumbai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 · current</w:t>
      </w:r>
    </w:p>
    <w:p>
      <w:pPr>
        <w:pStyle w:val="ListBullet"/>
        <w:spacing w:after="40"/>
      </w:pPr>
      <w:r>
        <w:t>Edit TV commercials and digital films for consumer brands, delivering multiple cut-downs for each campaign.</w:t>
      </w:r>
    </w:p>
    <w:p>
      <w:pPr>
        <w:pStyle w:val="ListBullet"/>
        <w:spacing w:after="40"/>
      </w:pPr>
      <w:r>
        <w:t>Lead three editors, assigning projects and reviewing cuts before director and agency screenings.</w:t>
      </w:r>
    </w:p>
    <w:p>
      <w:pPr>
        <w:pStyle w:val="ListBullet"/>
        <w:spacing w:after="40"/>
      </w:pPr>
      <w:r>
        <w:t>Cut a branded web series of eight episodes that was shortlisted at an industry awards event.</w:t>
      </w:r>
    </w:p>
    <w:p>
      <w:pPr>
        <w:pStyle w:val="ListBullet"/>
        <w:spacing w:after="40"/>
      </w:pPr>
      <w:r>
        <w:t>Set up a shared project structure and proxy workflow that reduced delays on large shoots.</w:t>
      </w:r>
    </w:p>
    <w:p>
      <w:pPr>
        <w:spacing w:after="20"/>
      </w:pPr>
      <w:r>
        <w:rPr>
          <w:b/>
        </w:rPr>
        <w:t>Video Editor</w:t>
      </w:r>
      <w:r>
        <w:t xml:space="preserve"> — Digital entertainment platform, Mumbai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</w:t>
      </w:r>
    </w:p>
    <w:p>
      <w:pPr>
        <w:pStyle w:val="ListBullet"/>
        <w:spacing w:after="40"/>
      </w:pPr>
      <w:r>
        <w:t>Edited episodes of a comedy web series and promotional trailers for new releases.</w:t>
      </w:r>
    </w:p>
    <w:p>
      <w:pPr>
        <w:pStyle w:val="ListBullet"/>
        <w:spacing w:after="40"/>
      </w:pPr>
      <w:r>
        <w:t>Worked with writers and directors to tighten pacing based on audience retention data.</w:t>
      </w:r>
    </w:p>
    <w:p>
      <w:pPr>
        <w:pStyle w:val="ListBullet"/>
        <w:spacing w:after="40"/>
      </w:pPr>
      <w:r>
        <w:t>Prepared final deliverables to platform specifications, including subtitles and audio stems.</w:t>
      </w:r>
    </w:p>
    <w:p>
      <w:pPr>
        <w:spacing w:after="20"/>
      </w:pPr>
      <w:r>
        <w:rPr>
          <w:b/>
        </w:rPr>
        <w:t>Assistant Editor</w:t>
      </w:r>
      <w:r>
        <w:t xml:space="preserve"> — Television news channel, Kolkata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</w:t>
      </w:r>
    </w:p>
    <w:p>
      <w:pPr>
        <w:pStyle w:val="ListBullet"/>
        <w:spacing w:after="40"/>
      </w:pPr>
      <w:r>
        <w:t>Edited news packages and bulletins under daily deadlines, often within minutes of footage arrival.</w:t>
      </w:r>
    </w:p>
    <w:p>
      <w:pPr>
        <w:pStyle w:val="ListBullet"/>
        <w:spacing w:after="40"/>
      </w:pPr>
      <w:r>
        <w:t>Logged and archived footage for quick retrieval by producers.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Diploma in Film Editing</w:t>
      </w:r>
      <w:r>
        <w:t xml:space="preserve"> — Film and television institute, Kolkata</w:t>
      </w:r>
    </w:p>
    <w:p>
      <w:pPr>
        <w:spacing w:after="20"/>
      </w:pPr>
      <w:r>
        <w:rPr>
          <w:b/>
        </w:rPr>
        <w:t>B.A. in Mass Communication</w:t>
      </w:r>
      <w:r>
        <w:t xml:space="preserve"> — College affiliated to a state university, Kolkata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Avid Certified User, Media Composer</w:t>
      </w:r>
    </w:p>
    <w:p>
      <w:pPr>
        <w:pStyle w:val="ListBullet"/>
        <w:spacing w:after="40"/>
      </w:pPr>
      <w:r>
        <w:t>DaVinci Resolve Colour, advanced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Branded web series — eight-episode series for a consumer brand, edited from rough cut to final delivery</w:t>
      </w:r>
    </w:p>
    <w:p>
      <w:pPr>
        <w:pStyle w:val="ListBullet"/>
        <w:spacing w:after="40"/>
      </w:pPr>
      <w:r>
        <w:t>Editor training sessions — monthly workshops for junior editors on pacing and storytelling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Bengali · Hindi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digitalcvmaker.com/resume-examples/video-editors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Ananya Ghosh – Senior Video Editor resume</dc:title>
  <dc:subject>video-editors resume example</dc:subject>
  <dc:creator>digitalcvmaker.com</dc:creator>
  <cp:keywords>template, video-editors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