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Sana Siddiqui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Vocal Music Teacher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Lucknow, Uttar Pradesh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Hindustani classical vocalist trained in khayal, thumri and bhajan, with a Visharad qualification and one year of teaching beginners at a neighbourhood music academy. Performs at school functions, mehfils and small weddings. Looking for a music teacher role at a CBSE or ICSE school, or a vocal faculty position at an established music institute.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Hindustani classical vocals · Light classical and bhajan · Harmonium accompaniment · Beginner lesson planning · Riyaz routines · Choir training · Online classes on Zoom · Stage performance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Junior Vocal Instructor</w:t>
      </w:r>
      <w:r>
        <w:t xml:space="preserve"> — Neighbourhood music and dance academy,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 · current</w:t>
      </w:r>
    </w:p>
    <w:p>
      <w:pPr>
        <w:pStyle w:val="ListBullet"/>
        <w:spacing w:after="40"/>
      </w:pPr>
      <w:r>
        <w:t>Teach Hindustani vocals to 28 students aged eight to 40 across four weekly batches, covering sargam, alankars and basic ragas.</w:t>
      </w:r>
    </w:p>
    <w:p>
      <w:pPr>
        <w:pStyle w:val="ListBullet"/>
        <w:spacing w:after="40"/>
      </w:pPr>
      <w:r>
        <w:t>Prepared nine students for Gandharva Mahavidyalaya preliminary exams, building a weekly practice chart for each learner.</w:t>
      </w:r>
    </w:p>
    <w:p>
      <w:pPr>
        <w:pStyle w:val="ListBullet"/>
        <w:spacing w:after="40"/>
      </w:pPr>
      <w:r>
        <w:t>Trained a 20-member children’s choir for the academy’s annual concert, arranging two-part harmonies for three devotional songs.</w:t>
      </w:r>
    </w:p>
    <w:p>
      <w:pPr>
        <w:spacing w:after="20"/>
      </w:pPr>
      <w:r>
        <w:rPr>
          <w:b/>
        </w:rPr>
        <w:t>Music Teaching Intern</w:t>
      </w:r>
      <w:r>
        <w:t xml:space="preserve"> — CBSE senior secondary school,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3-month internship</w:t>
      </w:r>
    </w:p>
    <w:p>
      <w:pPr>
        <w:pStyle w:val="ListBullet"/>
        <w:spacing w:after="40"/>
      </w:pPr>
      <w:r>
        <w:t>Assisted the music teacher with morning assembly songs and class music periods for grades three to seven.</w:t>
      </w:r>
    </w:p>
    <w:p>
      <w:pPr>
        <w:pStyle w:val="ListBullet"/>
        <w:spacing w:after="40"/>
      </w:pPr>
      <w:r>
        <w:t>Composed a short patriotic medley that the school choir performed at the Independence Day programme.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BA in Music (Vocal)</w:t>
      </w:r>
      <w:r>
        <w:t xml:space="preserve"> — State university music department, Lucknow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Practical examination topper in the final year</w:t>
      </w:r>
    </w:p>
    <w:p>
      <w:pPr>
        <w:spacing w:after="20"/>
      </w:pPr>
      <w:r>
        <w:rPr>
          <w:b/>
        </w:rPr>
        <w:t>Sangeet Visharad (Vocal), Gandharva Mahavidyalaya</w:t>
      </w:r>
      <w:r>
        <w:t xml:space="preserve"> — Recognised classical music examination board, Lucknow centre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First division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Trinity College London Grade 5 Theory of Music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Monthly online baithak — hosted a live-streamed vocal session for students and parents, growing viewers from 30 to around 200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Urdu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fresher resume from digitalcvmaker.com/resume-examples/musicians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Sana Siddiqui – Vocal Music Teacher resume</dc:title>
  <dc:subject>musicians resume example</dc:subject>
  <dc:creator>digitalcvmaker.com</dc:creator>
  <cp:keywords>template, musicians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