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Dr. Aditya Verma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Junior Resident, General Medicine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Lucknow, Uttar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MBBS graduate with a completed compulsory rotating internship at a government medical college hospital, followed by six months as a casualty medical officer. Comfortable with triage, IV access, ECG interpretation and first-line management of poisoning and heat illness. Holds permanent state registration and current BLS and ACLS certification, and seeks a non-academic junior residency in medicine.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Emergency triage · ECG interpretation · IV cannulation · Ryle’s tube insertion · Case documentation · Patient counselling · Infection control · Bedside procedures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Casualty Medical Officer</w:t>
      </w:r>
      <w:r>
        <w:t xml:space="preserve"> — 200-bed private multi-speciality hospital,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 months · current</w:t>
      </w:r>
    </w:p>
    <w:p>
      <w:pPr>
        <w:pStyle w:val="ListBullet"/>
        <w:spacing w:after="40"/>
      </w:pPr>
      <w:r>
        <w:t>Assess and stabilise around forty emergency patients per night shift, escalating cardiac, stroke and trauma cases to on-call consultants.</w:t>
      </w:r>
    </w:p>
    <w:p>
      <w:pPr>
        <w:pStyle w:val="ListBullet"/>
        <w:spacing w:after="40"/>
      </w:pPr>
      <w:r>
        <w:t>Managed organophosphate poisoning and heatstroke cases using hospital protocols, arranging ICU transfer when criteria were met.</w:t>
      </w:r>
    </w:p>
    <w:p>
      <w:pPr>
        <w:pStyle w:val="ListBullet"/>
        <w:spacing w:after="40"/>
      </w:pPr>
      <w:r>
        <w:t>Maintain complete casualty registers and medico-legal case documentation, reviewed monthly by the medical superintendent.</w:t>
      </w:r>
    </w:p>
    <w:p>
      <w:pPr>
        <w:spacing w:after="20"/>
      </w:pPr>
      <w:r>
        <w:rPr>
          <w:b/>
        </w:rPr>
        <w:t>Compulsory Rotating Intern</w:t>
      </w:r>
      <w:r>
        <w:t xml:space="preserve"> — Government medical college hospital, Kanpur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12-month internship</w:t>
      </w:r>
    </w:p>
    <w:p>
      <w:pPr>
        <w:pStyle w:val="ListBullet"/>
        <w:spacing w:after="40"/>
      </w:pPr>
      <w:r>
        <w:t>Rotated through medicine, surgery, obstetrics, paediatrics, orthopaedics and community medicine, completing all logbook requirements.</w:t>
      </w:r>
    </w:p>
    <w:p>
      <w:pPr>
        <w:pStyle w:val="ListBullet"/>
        <w:spacing w:after="40"/>
      </w:pPr>
      <w:r>
        <w:t>Assisted in over thirty normal deliveries and performed episiotomy repairs under direct supervision in the labour room.</w:t>
      </w:r>
    </w:p>
    <w:p>
      <w:pPr>
        <w:pStyle w:val="ListBullet"/>
        <w:spacing w:after="40"/>
      </w:pPr>
      <w:r>
        <w:t>Joined a village immunisation camp covering about three hundred children, recording doses on the government tracking portal.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MBBS</w:t>
      </w:r>
      <w:r>
        <w:t xml:space="preserve"> — Government medical college, Kanpur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Distinction in Pharmacology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Permanent registration, Uttar Pradesh Medical Council</w:t>
      </w:r>
    </w:p>
    <w:p>
      <w:pPr>
        <w:pStyle w:val="ListBullet"/>
        <w:spacing w:after="40"/>
      </w:pPr>
      <w:r>
        <w:t>Basic Life Support (BLS)</w:t>
      </w:r>
    </w:p>
    <w:p>
      <w:pPr>
        <w:pStyle w:val="ListBullet"/>
        <w:spacing w:after="40"/>
      </w:pPr>
      <w:r>
        <w:t>Advanced Cardiovascular Life Support (ACLS)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Anaemia screening audit — reviewed antenatal records at a rural health centre and presented findings at a departmental meeting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 · Awadhi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digitalcvmaker.com/resume-examples/doctors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Dr. Aditya Verma – Junior Resident, General Medicine resume</dc:title>
  <dc:subject>doctors resume example</dc:subject>
  <dc:creator>digitalcvmaker.com</dc:creator>
  <cp:keywords>template, doctors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