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Sunil Thakur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Senior Customer Support Executive and Team Lead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Mohali, Punjab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Customer support professional with seven years on international and domestic processes for SaaS and travel companies. Handles escalations by email, chat and phone, coaches new agents and supports a team of 12 as acting team lead. Works in Zendesk and Salesforce Service Cloud, and is comfortable with US-shift hours and weekly quality calibration sessions.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Escalation handling · Email and chat support · Zendesk and Salesforce Service Cloud · Knowledge base writing · Quality audits · New hire coaching · SLA tracking · Refund and billing queries · US-shift support · Root-cause tagging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Senior Support Executive (Acting Team Lead)</w:t>
      </w:r>
      <w:r>
        <w:t xml:space="preserve"> — SaaS company selling scheduling software to US clinics, Mohali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3 years · current</w:t>
      </w:r>
    </w:p>
    <w:p>
      <w:pPr>
        <w:pStyle w:val="ListBullet"/>
        <w:spacing w:after="40"/>
      </w:pPr>
      <w:r>
        <w:t>Handle tier-two escalations on billing, integrations and data issues, resolving most without passing them to engineering.</w:t>
      </w:r>
    </w:p>
    <w:p>
      <w:pPr>
        <w:pStyle w:val="ListBullet"/>
        <w:spacing w:after="40"/>
      </w:pPr>
      <w:r>
        <w:t>Coach 12 agents through call and ticket audits, weekly calibration and one-to-one feedback on tone and accuracy.</w:t>
      </w:r>
    </w:p>
    <w:p>
      <w:pPr>
        <w:pStyle w:val="ListBullet"/>
        <w:spacing w:after="40"/>
      </w:pPr>
      <w:r>
        <w:t>Wrote 40 help centre articles on common errors, which cut repeat tickets on those topics noticeably.</w:t>
      </w:r>
    </w:p>
    <w:p>
      <w:pPr>
        <w:pStyle w:val="ListBullet"/>
        <w:spacing w:after="40"/>
      </w:pPr>
      <w:r>
        <w:t>Track first-response and resolution SLAs on a shared dashboard and reassign tickets before they breach.</w:t>
      </w:r>
    </w:p>
    <w:p>
      <w:pPr>
        <w:spacing w:after="20"/>
      </w:pPr>
      <w:r>
        <w:rPr>
          <w:b/>
        </w:rPr>
        <w:t>Customer Support Executive</w:t>
      </w:r>
      <w:r>
        <w:t xml:space="preserve"> — Online travel booking company, Gurugram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3 years</w:t>
      </w:r>
    </w:p>
    <w:p>
      <w:pPr>
        <w:pStyle w:val="ListBullet"/>
        <w:spacing w:after="40"/>
      </w:pPr>
      <w:r>
        <w:t>Handled flight and hotel cancellations, refunds and date changes over phone and email for domestic travellers.</w:t>
      </w:r>
    </w:p>
    <w:p>
      <w:pPr>
        <w:pStyle w:val="ListBullet"/>
        <w:spacing w:after="40"/>
      </w:pPr>
      <w:r>
        <w:t>Managed disruption queues during monsoon flight delays, rebooking stranded customers within the airline’s rules.</w:t>
      </w:r>
    </w:p>
    <w:p>
      <w:pPr>
        <w:pStyle w:val="ListBullet"/>
        <w:spacing w:after="40"/>
      </w:pPr>
      <w:r>
        <w:t>Consistently scored above the quality benchmark and was chosen to train two new batches on the refund process.</w:t>
      </w:r>
    </w:p>
    <w:p>
      <w:pPr>
        <w:spacing w:after="20"/>
      </w:pPr>
      <w:r>
        <w:rPr>
          <w:b/>
        </w:rPr>
        <w:t>Customer Care Associate</w:t>
      </w:r>
      <w:r>
        <w:t xml:space="preserve"> — Telecom service provider’s outsourced helpdesk, Chandigarh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 year</w:t>
      </w:r>
    </w:p>
    <w:p>
      <w:pPr>
        <w:pStyle w:val="ListBullet"/>
        <w:spacing w:after="40"/>
      </w:pPr>
      <w:r>
        <w:t>Answered prepaid and postpaid billing queries in Hindi, Punjabi and English on an inbound voice process.</w:t>
      </w:r>
    </w:p>
    <w:p>
      <w:pPr>
        <w:pStyle w:val="ListBullet"/>
        <w:spacing w:after="40"/>
      </w:pPr>
      <w:r>
        <w:t>Processed number portability and plan change requests following verification rules.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Bachelor of Commerce</w:t>
      </w:r>
      <w:r>
        <w:t xml:space="preserve"> — Government college, Chandigarh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Zendesk Support Administrator, vendor training</w:t>
      </w:r>
    </w:p>
    <w:p>
      <w:pPr>
        <w:pStyle w:val="ListBullet"/>
        <w:spacing w:after="40"/>
      </w:pPr>
      <w:r>
        <w:t>COPC Customer Experience Standard awareness course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Macro library — rebuilt 60 ticket macros with clear tone and next steps, used by the whole support team</w:t>
      </w:r>
    </w:p>
    <w:p>
      <w:pPr>
        <w:pStyle w:val="ListBullet"/>
        <w:spacing w:after="40"/>
      </w:pPr>
      <w:r>
        <w:t>Escalation matrix — mapped which issues go to billing, engineering or account managers, shortening handoffs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Hindi · Punjabi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experienced resume from digitalcvmaker.com/resume-examples/customer-support-executives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Sunil Thakur – Senior Customer Support Executive and Team Lead resume</dc:title>
  <dc:subject>customer-support-executives resume example</dc:subject>
  <dc:creator>digitalcvmaker.com</dc:creator>
  <cp:keywords>template, customer-support-executives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