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Meghna Borah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Content Creator (Short-Form Video)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Guwahati, Assam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Short-form video creator covering food, festivals and small-town travel across the North-East in Assamese and English. Runs a self-built Instagram page with a steady posting rhythm and handles scripting, mobile shooting, captions and editing alone. Completed an agency internship producing reels for regional hospitality clients and now seeks a full-time creator role with a brand or media team.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Reel scripting · Mobile videography · Short-form editing · Caption writing · Hook testing · Instagram Insights · Content calendars · Assamese voice-over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Content Intern</w:t>
      </w:r>
      <w:r>
        <w:t xml:space="preserve"> — Boutique digital marketing agency, Guwahati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Scripted and edited 48 reels for three homestay and café clients, keeping every draft within the agreed brand colours and tone.</w:t>
      </w:r>
    </w:p>
    <w:p>
      <w:pPr>
        <w:pStyle w:val="ListBullet"/>
        <w:spacing w:after="40"/>
      </w:pPr>
      <w:r>
        <w:t>Tested two opening hooks per video and shared a weekly note on which openings held viewers past the third second.</w:t>
      </w:r>
    </w:p>
    <w:p>
      <w:pPr>
        <w:pStyle w:val="ListBullet"/>
        <w:spacing w:after="40"/>
      </w:pPr>
      <w:r>
        <w:t>Coordinated shoot days with client staff, preparing shot lists that cut on-location time from roughly four hours to two.</w:t>
      </w:r>
    </w:p>
    <w:p>
      <w:pPr>
        <w:spacing w:after="20"/>
      </w:pPr>
      <w:r>
        <w:rPr>
          <w:b/>
        </w:rPr>
        <w:t>Independent Creator</w:t>
      </w:r>
      <w:r>
        <w:t xml:space="preserve"> — Self-run Instagram page on North-East food and travel, Guwahati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4 months · current</w:t>
      </w:r>
    </w:p>
    <w:p>
      <w:pPr>
        <w:pStyle w:val="ListBullet"/>
        <w:spacing w:after="40"/>
      </w:pPr>
      <w:r>
        <w:t>Grew the page to 18K followers by posting four reels a week on local markets, festivals and hill-town day trips.</w:t>
      </w:r>
    </w:p>
    <w:p>
      <w:pPr>
        <w:pStyle w:val="ListBullet"/>
        <w:spacing w:after="40"/>
      </w:pPr>
      <w:r>
        <w:t>Delivered two paid collaborations with a tea estate stay and a handloom seller, each tagged clearly as a paid partnership.</w:t>
      </w:r>
    </w:p>
    <w:p>
      <w:pPr>
        <w:pStyle w:val="ListBullet"/>
        <w:spacing w:after="40"/>
      </w:pPr>
      <w:r>
        <w:t>Tracked saves, shares and average watch time in a monthly sheet and dropped formats that underperformed for three weeks.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 in Mass Communication</w:t>
      </w:r>
      <w:r>
        <w:t xml:space="preserve"> — State university affiliated college, Guwahati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Final-year documentary on riverine island communities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Online course in social media marketing fundamentals</w:t>
      </w:r>
    </w:p>
    <w:p>
      <w:pPr>
        <w:pStyle w:val="ListBullet"/>
        <w:spacing w:after="40"/>
      </w:pPr>
      <w:r>
        <w:t>Short course in mobile filmmaking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Bihu Kitchen Series — eight-part reel series on festive home recipes that became the page’s most-saved content</w:t>
      </w:r>
    </w:p>
    <w:p>
      <w:pPr>
        <w:pStyle w:val="ListBullet"/>
        <w:spacing w:after="40"/>
      </w:pPr>
      <w:r>
        <w:t>Market Mornings — weekly carousel on vendors at a city bazaar, built with their consent and credited by name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Assamese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digitalcvmaker.com/resume-examples/content-creators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Meghna Borah – Content Creator (Short-Form Video) resume</dc:title>
  <dc:subject>content-creators resume example</dc:subject>
  <dc:creator>digitalcvmaker.com</dc:creator>
  <cp:keywords>template, content-creators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