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Anitha Thomas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Sous Chef – Kerala and Coastal Cuisine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Sous chef with twelve years in resort and hotel kitchens, specialising in Kerala and coastal seafood cooking alongside large banquet production. Runs daily kitchen operations, rosters and ordering for a brigade of 30, and leads hygiene audits and menu costing. Known for training young cooks and for regional menus that bring repeat guests.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Kerala cuisine · Seafood handling · Banquet production · Menu costing · Kitchen rostering · HACCP systems · Vendor ordering · Team training · Menu development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Sous Chef</w:t>
      </w:r>
      <w:r>
        <w:t xml:space="preserve"> — 180-room backwater resort with three outlets, Kumarakom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Run daily operations for a brigade of 30 across the speciality restaurant, all-day dining and banqueting.</w:t>
      </w:r>
    </w:p>
    <w:p>
      <w:pPr>
        <w:pStyle w:val="ListBullet"/>
        <w:spacing w:after="40"/>
      </w:pPr>
      <w:r>
        <w:t>Kept food cost between 30 and 32 percent by weekly yield testing on fish and seasonal changes to purchasing.</w:t>
      </w:r>
    </w:p>
    <w:p>
      <w:pPr>
        <w:pStyle w:val="ListBullet"/>
        <w:spacing w:after="40"/>
      </w:pPr>
      <w:r>
        <w:t>Created a sadya and coastal tasting menu that became the resort’s most-reviewed dining experience on travel platforms.</w:t>
      </w:r>
    </w:p>
    <w:p>
      <w:pPr>
        <w:pStyle w:val="ListBullet"/>
        <w:spacing w:after="40"/>
      </w:pPr>
      <w:r>
        <w:t>Lead internal HACCP checks and prepare the team for FSSAI and third-party audits, closing every audit with minor points only.</w:t>
      </w:r>
    </w:p>
    <w:p>
      <w:pPr>
        <w:spacing w:after="20"/>
      </w:pPr>
      <w:r>
        <w:rPr>
          <w:b/>
        </w:rPr>
        <w:t>Chef de Partie, Indian Kitchen</w:t>
      </w:r>
      <w:r>
        <w:t xml:space="preserve"> — 5-star business hotel,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Led the Indian and seafood section for 250-cover lunch and dinner service, supervising four commis and a demi chef.</w:t>
      </w:r>
    </w:p>
    <w:p>
      <w:pPr>
        <w:pStyle w:val="ListBullet"/>
        <w:spacing w:after="40"/>
      </w:pPr>
      <w:r>
        <w:t>Standardised 60 recipes with portion sizes and photos, which kept dishes consistent across shifts and outlets.</w:t>
      </w:r>
    </w:p>
    <w:p>
      <w:pPr>
        <w:pStyle w:val="ListBullet"/>
        <w:spacing w:after="40"/>
      </w:pPr>
      <w:r>
        <w:t>Trained seven commis through station rotations, three of whom were later promoted to demi chef de partie.</w:t>
      </w:r>
    </w:p>
    <w:p>
      <w:pPr>
        <w:spacing w:after="20"/>
      </w:pPr>
      <w:r>
        <w:rPr>
          <w:b/>
        </w:rPr>
        <w:t>Commis I</w:t>
      </w:r>
      <w:r>
        <w:t xml:space="preserve"> — Heritage hotel with banquet halls, Thrissur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Prepared curries, stews and appams for banquets of up to 800 guests, following batch-cooking plans set by the chef.</w:t>
      </w:r>
    </w:p>
    <w:p>
      <w:pPr>
        <w:pStyle w:val="ListBullet"/>
        <w:spacing w:after="40"/>
      </w:pPr>
      <w:r>
        <w:t>Handled receiving checks on fish and meat, rejecting stock that failed freshness or temperature standards.</w:t>
      </w:r>
    </w:p>
    <w:p>
      <w:pPr>
        <w:pStyle w:val="ListBullet"/>
        <w:spacing w:after="40"/>
      </w:pPr>
      <w:r>
        <w:t>Covered the tandoor and grill section on busy nights, learning marinades and cooking times from the senior cook.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Food Production</w:t>
      </w:r>
      <w:r>
        <w:t xml:space="preserve"> — Central government-run hotel management institute, Kovalam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FoSTaC Advanced Catering (Food Safety Supervisor), FSSAI</w:t>
      </w:r>
    </w:p>
    <w:p>
      <w:pPr>
        <w:pStyle w:val="ListBullet"/>
        <w:spacing w:after="40"/>
      </w:pPr>
      <w:r>
        <w:t>HACCP Level 3 certificate</w:t>
      </w:r>
    </w:p>
    <w:p>
      <w:pPr>
        <w:pStyle w:val="ListBullet"/>
        <w:spacing w:after="40"/>
      </w:pPr>
      <w:r>
        <w:t>First aid and fire safety training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Coastal Tasting Menu — seven-course seafood menu built with local fishers, running for three seasons</w:t>
      </w:r>
    </w:p>
    <w:p>
      <w:pPr>
        <w:pStyle w:val="ListBullet"/>
        <w:spacing w:after="40"/>
      </w:pPr>
      <w:r>
        <w:t>Kitchen Waste Drive — trim and yield tracking that cut daily food waste by about a fifth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Malayalam · English · Tamil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digitalcvmaker.com/resume-examples/chefs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Anitha Thomas – Sous Chef – Kerala and Coastal Cuisine resume</dc:title>
  <dc:subject>chefs resume example</dc:subject>
  <dc:creator>digitalcvmaker.com</dc:creator>
  <cp:keywords>template, chefs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