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Network Engineer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Network Engineer position at [Organisation name]. I have seven years of experience in enterprise networking, currently at a mid-size IT services company in Bengaluru, where I manage the WAN and data centre network for a retail client with over 300 stores.</w:t>
      </w:r>
    </w:p>
    <w:p>
      <w:pPr>
        <w:spacing w:after="120"/>
      </w:pPr>
      <w:r>
        <w:rPr>
          <w:b w:val="0"/>
          <w:i w:val="0"/>
        </w:rPr>
        <w:t>The client’s stores were connected over MPLS links that were costly and slow to provision. I designed and led the migration to SD-WAN with dual broadband and 4G backup, piloting it in twenty stores before rolling out in phases during non-trading hours. New store connectivity now takes days instead of weeks, link costs came down noticeably and store outages from single link failures nearly disappeared.</w:t>
      </w:r>
    </w:p>
    <w:p>
      <w:pPr>
        <w:spacing w:after="120"/>
      </w:pPr>
      <w:r>
        <w:rPr>
          <w:b w:val="0"/>
          <w:i w:val="0"/>
        </w:rPr>
        <w:t>I also manage data centre switching and routing with BGP and OSPF, next-generation firewalls and site-to-site VPNs. I follow a strict change management process with peer-reviewed change plans and rollback steps, and I lead root cause analysis for major incidents.</w:t>
      </w:r>
    </w:p>
    <w:p>
      <w:pPr>
        <w:spacing w:after="120"/>
      </w:pPr>
      <w:r>
        <w:rPr>
          <w:b w:val="0"/>
          <w:i w:val="0"/>
        </w:rPr>
        <w:t>I hold CCNP Enterprise and a firewall vendor certification. My notice period is sixty days. I would welcome the chance to discuss your network architecture and current projects.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Junior Network Engineer position at [Organisation name]. I completed my B.Tech in Electronics and Communication this year and hold the CCNA certification, which I prepared for with a home lab and a lot of late nights in Packet Tracer and GNS3.</w:t>
      </w:r>
    </w:p>
    <w:p>
      <w:pPr>
        <w:spacing w:after="120"/>
      </w:pPr>
      <w:r>
        <w:rPr>
          <w:b w:val="0"/>
          <w:i w:val="0"/>
        </w:rPr>
        <w:t>During a four-month internship at a managed IT services provider in Chandigarh, I supported the NOC team monitoring branch networks for retail and banking clients. I watched link and device alerts, raised tickets with telecom providers when a leased line went down and followed up until restoration. I also helped configure VLANs, access lists and port security on switches for a new client branch under a senior engineer’s supervision. When a branch reported slow billing, I helped trace the problem to a duplex mismatch on an uplink port, which fixed the issue immediately.</w:t>
      </w:r>
    </w:p>
    <w:p>
      <w:pPr>
        <w:spacing w:after="120"/>
      </w:pPr>
      <w:r>
        <w:rPr>
          <w:b w:val="0"/>
          <w:i w:val="0"/>
        </w:rPr>
        <w:t>I understand subnetting, OSPF, NAT, DHCP and basic firewall rules, and I can read a network diagram and document changes clearly.</w:t>
      </w:r>
    </w:p>
    <w:p>
      <w:pPr>
        <w:spacing w:after="120"/>
      </w:pPr>
      <w:r>
        <w:rPr>
          <w:b w:val="0"/>
          <w:i w:val="0"/>
        </w:rPr>
        <w:t>I am comfortable with rotational shifts and NOC duty, and I can join immediately. 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environments you have run, such as campus LAN, data centre, WAN, SD-WAN or ISP core, and the vendors you know, since network roles are often tied to specific platforms.</w:t>
      </w:r>
    </w:p>
    <w:p>
      <w:pPr>
        <w:pStyle w:val="ListBullet"/>
        <w:spacing w:after="40"/>
      </w:pPr>
      <w:r>
        <w:t>Give one problem you diagnosed or one migration you led and the result for users, such as fewer outages or faster provisioning, rather than listing protocols.</w:t>
      </w:r>
    </w:p>
    <w:p>
      <w:pPr>
        <w:pStyle w:val="ListBullet"/>
        <w:spacing w:after="40"/>
      </w:pPr>
      <w:r>
        <w:t>Mention certifications like CCNA, CCNP or vendor firewall credentials, and be clear about whether they are complete or in progress.</w:t>
      </w:r>
    </w:p>
    <w:p>
      <w:pPr>
        <w:pStyle w:val="ListBullet"/>
        <w:spacing w:after="40"/>
      </w:pPr>
      <w:r>
        <w:t>Never include IP addresses, configurations or network diagrams from your employer; describe the scale and design in general terms and show automation work through a clean public repository.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digitalcvmaker.com/cover-letter-examples/network-engineers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 Engineer cover letter samples</dc:title>
  <dc:subject>network-engineers cover letter example</dc:subject>
  <dc:creator>digitalcvmaker.com</dc:creator>
  <cp:keywords>template, network-engineers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